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1168" w14:textId="77777777" w:rsidR="003B3104" w:rsidRDefault="003B3104">
      <w:pPr>
        <w:pStyle w:val="BodyText"/>
        <w:rPr>
          <w:rFonts w:ascii="Times New Roman"/>
          <w:sz w:val="20"/>
        </w:rPr>
      </w:pPr>
    </w:p>
    <w:p w14:paraId="5E8597AC" w14:textId="77777777" w:rsidR="003B3104" w:rsidRDefault="0068284F">
      <w:pPr>
        <w:spacing w:before="192"/>
        <w:ind w:left="3122" w:right="3106"/>
        <w:jc w:val="center"/>
        <w:rPr>
          <w:rFonts w:ascii="Calibri"/>
          <w:b/>
          <w:sz w:val="28"/>
        </w:rPr>
      </w:pPr>
      <w:bookmarkStart w:id="0" w:name="TOWNSHIP_OF_LOWER"/>
      <w:bookmarkEnd w:id="0"/>
      <w:r>
        <w:rPr>
          <w:rFonts w:ascii="Calibri"/>
          <w:b/>
          <w:sz w:val="28"/>
        </w:rPr>
        <w:t>TOWNSHIP OF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LOWER</w:t>
      </w:r>
    </w:p>
    <w:p w14:paraId="461899F8" w14:textId="3110EDE1" w:rsidR="003B3104" w:rsidRDefault="0068284F">
      <w:pPr>
        <w:pStyle w:val="Heading3"/>
        <w:spacing w:before="52"/>
        <w:ind w:left="3119" w:right="3106"/>
        <w:jc w:val="center"/>
      </w:pPr>
      <w:r>
        <w:t>Date Posted:</w:t>
      </w:r>
      <w:r>
        <w:rPr>
          <w:spacing w:val="-7"/>
        </w:rPr>
        <w:t xml:space="preserve"> </w:t>
      </w:r>
      <w:r>
        <w:t>1</w:t>
      </w:r>
      <w:r w:rsidR="00F96F9C">
        <w:t>2</w:t>
      </w:r>
      <w:r>
        <w:t>/</w:t>
      </w:r>
      <w:r w:rsidR="00622E22">
        <w:t>16</w:t>
      </w:r>
      <w:r>
        <w:t>/2025</w:t>
      </w:r>
    </w:p>
    <w:p w14:paraId="38D79BEE" w14:textId="77777777" w:rsidR="003B3104" w:rsidRDefault="003B3104">
      <w:pPr>
        <w:pStyle w:val="BodyText"/>
        <w:spacing w:before="1"/>
        <w:rPr>
          <w:b/>
          <w:sz w:val="16"/>
        </w:rPr>
      </w:pPr>
    </w:p>
    <w:p w14:paraId="4285D553" w14:textId="77777777" w:rsidR="003B3104" w:rsidRDefault="0068284F">
      <w:pPr>
        <w:spacing w:before="47"/>
        <w:ind w:left="120"/>
        <w:rPr>
          <w:rFonts w:ascii="Calibri"/>
          <w:b/>
          <w:sz w:val="26"/>
        </w:rPr>
      </w:pPr>
      <w:bookmarkStart w:id="1" w:name="POSITION_TITLE:"/>
      <w:bookmarkEnd w:id="1"/>
      <w:r>
        <w:rPr>
          <w:rFonts w:ascii="Calibri"/>
          <w:b/>
          <w:sz w:val="26"/>
        </w:rPr>
        <w:t>POSITION TITLE:</w:t>
      </w:r>
    </w:p>
    <w:p w14:paraId="23559F28" w14:textId="26A4AE52" w:rsidR="003B3104" w:rsidRDefault="007F4497">
      <w:pPr>
        <w:pStyle w:val="BodyText"/>
        <w:spacing w:before="50"/>
        <w:ind w:left="120"/>
      </w:pPr>
      <w:r>
        <w:t>Clerk 1 (0</w:t>
      </w:r>
      <w:r w:rsidR="0068284F">
        <w:t>1245</w:t>
      </w:r>
      <w:r>
        <w:t>)</w:t>
      </w:r>
    </w:p>
    <w:p w14:paraId="26C77861" w14:textId="629A0D99" w:rsidR="003B3104" w:rsidRDefault="0068284F">
      <w:pPr>
        <w:pStyle w:val="Heading1"/>
        <w:spacing w:before="33" w:line="564" w:lineRule="exact"/>
        <w:ind w:right="4646"/>
      </w:pPr>
      <w:r>
        <w:t xml:space="preserve">PROJECTED FILL DATE: </w:t>
      </w:r>
      <w:r w:rsidR="008E7392">
        <w:t>JANUARY</w:t>
      </w:r>
      <w:r w:rsidR="003A133F">
        <w:t xml:space="preserve"> </w:t>
      </w:r>
      <w:bookmarkStart w:id="2" w:name="DEPARTMENT:"/>
      <w:bookmarkEnd w:id="2"/>
      <w:r>
        <w:t>DEPARTMENT:</w:t>
      </w:r>
    </w:p>
    <w:p w14:paraId="4D61F994" w14:textId="6A3DEB90" w:rsidR="003B3104" w:rsidRDefault="007F4497">
      <w:pPr>
        <w:pStyle w:val="BodyText"/>
        <w:spacing w:before="7"/>
        <w:ind w:left="120"/>
      </w:pPr>
      <w:r>
        <w:t>Police Department</w:t>
      </w:r>
    </w:p>
    <w:p w14:paraId="42B08286" w14:textId="77777777" w:rsidR="003B3104" w:rsidRDefault="003B3104">
      <w:pPr>
        <w:pStyle w:val="BodyText"/>
        <w:spacing w:before="2"/>
        <w:rPr>
          <w:sz w:val="20"/>
        </w:rPr>
      </w:pPr>
    </w:p>
    <w:p w14:paraId="088C2DC4" w14:textId="77777777" w:rsidR="003B3104" w:rsidRDefault="0068284F">
      <w:pPr>
        <w:pStyle w:val="Heading1"/>
      </w:pPr>
      <w:bookmarkStart w:id="3" w:name="LOCATION:"/>
      <w:bookmarkEnd w:id="3"/>
      <w:r>
        <w:t>LOCATION:</w:t>
      </w:r>
    </w:p>
    <w:p w14:paraId="04C47EF0" w14:textId="4B0893AD" w:rsidR="003B3104" w:rsidRDefault="0068284F">
      <w:pPr>
        <w:pStyle w:val="BodyText"/>
        <w:spacing w:before="50"/>
        <w:ind w:left="120"/>
      </w:pPr>
      <w:r>
        <w:t>Lower Township – 2600 Bayshore Road, Villas</w:t>
      </w:r>
      <w:r w:rsidR="008E7392">
        <w:t>,</w:t>
      </w:r>
      <w:r>
        <w:t xml:space="preserve"> NJ</w:t>
      </w:r>
    </w:p>
    <w:p w14:paraId="014682A6" w14:textId="77777777" w:rsidR="003B3104" w:rsidRDefault="003B3104">
      <w:pPr>
        <w:pStyle w:val="BodyText"/>
        <w:spacing w:before="2"/>
        <w:rPr>
          <w:sz w:val="20"/>
        </w:rPr>
      </w:pPr>
    </w:p>
    <w:p w14:paraId="090EDC65" w14:textId="77777777" w:rsidR="003B3104" w:rsidRDefault="0068284F">
      <w:pPr>
        <w:pStyle w:val="Heading1"/>
      </w:pPr>
      <w:bookmarkStart w:id="4" w:name="HOURS:"/>
      <w:bookmarkEnd w:id="4"/>
      <w:r>
        <w:t>HOURS:</w:t>
      </w:r>
    </w:p>
    <w:p w14:paraId="1A29CA1D" w14:textId="0A5135F0" w:rsidR="003B3104" w:rsidRDefault="0068284F">
      <w:pPr>
        <w:pStyle w:val="BodyText"/>
        <w:spacing w:before="50"/>
        <w:ind w:left="120"/>
      </w:pPr>
      <w:r>
        <w:t>35 hours per week – Monday through Friday 8:</w:t>
      </w:r>
      <w:r w:rsidR="00E649F9">
        <w:t>0</w:t>
      </w:r>
      <w:r>
        <w:t xml:space="preserve">0 am – </w:t>
      </w:r>
      <w:r w:rsidR="008E7392">
        <w:t>4:00 pm</w:t>
      </w:r>
    </w:p>
    <w:p w14:paraId="503B7B16" w14:textId="77777777" w:rsidR="003B3104" w:rsidRDefault="003B3104">
      <w:pPr>
        <w:pStyle w:val="BodyText"/>
        <w:spacing w:before="1"/>
        <w:rPr>
          <w:sz w:val="20"/>
        </w:rPr>
      </w:pPr>
    </w:p>
    <w:p w14:paraId="14EDD433" w14:textId="77777777" w:rsidR="003B3104" w:rsidRDefault="0068284F">
      <w:pPr>
        <w:pStyle w:val="Heading1"/>
        <w:spacing w:before="1"/>
      </w:pPr>
      <w:bookmarkStart w:id="5" w:name="SALARY_RANGE:"/>
      <w:bookmarkEnd w:id="5"/>
      <w:r>
        <w:t>SALARY</w:t>
      </w:r>
      <w:r>
        <w:rPr>
          <w:spacing w:val="-12"/>
        </w:rPr>
        <w:t xml:space="preserve"> </w:t>
      </w:r>
      <w:r>
        <w:t>RANGE:</w:t>
      </w:r>
    </w:p>
    <w:p w14:paraId="02F25231" w14:textId="7BA7C646" w:rsidR="003B3104" w:rsidRDefault="0068284F">
      <w:pPr>
        <w:pStyle w:val="BodyText"/>
        <w:spacing w:before="50"/>
        <w:ind w:left="120"/>
      </w:pPr>
      <w:r>
        <w:t>$</w:t>
      </w:r>
      <w:r w:rsidR="00E649F9">
        <w:t>35</w:t>
      </w:r>
      <w:r>
        <w:t>,000 –</w:t>
      </w:r>
      <w:r>
        <w:rPr>
          <w:spacing w:val="-4"/>
        </w:rPr>
        <w:t xml:space="preserve"> </w:t>
      </w:r>
      <w:r>
        <w:t>$</w:t>
      </w:r>
      <w:r w:rsidR="00E649F9">
        <w:t>40</w:t>
      </w:r>
      <w:r>
        <w:t>,000</w:t>
      </w:r>
    </w:p>
    <w:p w14:paraId="42FA1579" w14:textId="77777777" w:rsidR="003B3104" w:rsidRDefault="003B3104">
      <w:pPr>
        <w:pStyle w:val="BodyText"/>
        <w:rPr>
          <w:sz w:val="26"/>
        </w:rPr>
      </w:pPr>
      <w:bookmarkStart w:id="6" w:name="DEFINITION_/_DUTIES:"/>
      <w:bookmarkEnd w:id="6"/>
    </w:p>
    <w:p w14:paraId="0F169DB3" w14:textId="77777777" w:rsidR="003B3104" w:rsidRDefault="0068284F">
      <w:pPr>
        <w:pStyle w:val="Heading3"/>
        <w:spacing w:before="192"/>
      </w:pPr>
      <w:r>
        <w:t>Typical responsibilities include:</w:t>
      </w:r>
    </w:p>
    <w:p w14:paraId="71AC8E3A" w14:textId="77777777" w:rsidR="003B3104" w:rsidRDefault="003B3104">
      <w:pPr>
        <w:pStyle w:val="BodyText"/>
        <w:spacing w:before="1"/>
        <w:rPr>
          <w:b/>
          <w:sz w:val="27"/>
        </w:rPr>
      </w:pPr>
    </w:p>
    <w:p w14:paraId="03D93BBD" w14:textId="6F277238" w:rsidR="003B3104" w:rsidRDefault="00E649F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78"/>
      </w:pPr>
      <w:r>
        <w:t xml:space="preserve">Greet the public at the police records window or front desk. </w:t>
      </w:r>
    </w:p>
    <w:p w14:paraId="3FD56E18" w14:textId="7EE67F70" w:rsidR="003B3104" w:rsidRDefault="00E649F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332"/>
      </w:pPr>
      <w:r>
        <w:t xml:space="preserve">Provide copies of reports in accordance with OPRA and departmental policy. </w:t>
      </w:r>
    </w:p>
    <w:p w14:paraId="79ED5D8A" w14:textId="32EBF626" w:rsidR="003B3104" w:rsidRDefault="005457A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2" w:lineRule="auto"/>
        <w:ind w:right="896"/>
      </w:pPr>
      <w:r>
        <w:t xml:space="preserve">Ensure confidential and sensitive information is handled securely. </w:t>
      </w:r>
    </w:p>
    <w:p w14:paraId="4E8051DD" w14:textId="6CF7952B" w:rsidR="005457AD" w:rsidRDefault="005457A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2" w:lineRule="auto"/>
        <w:ind w:left="839" w:right="110"/>
      </w:pPr>
      <w:r>
        <w:t>Assist the public with forms (complaints, permits, records requests, background checks).</w:t>
      </w:r>
    </w:p>
    <w:p w14:paraId="222A7AA2" w14:textId="35119678" w:rsidR="003B3104" w:rsidRDefault="005457A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2" w:lineRule="auto"/>
        <w:ind w:left="839" w:right="110"/>
      </w:pPr>
      <w:r>
        <w:t>Assists the Chief, Deputy Chief, Captains, Lieutenants, and administrative officers with related clerical taskings</w:t>
      </w:r>
    </w:p>
    <w:p w14:paraId="184609C3" w14:textId="34AEF44A" w:rsidR="005457AD" w:rsidRDefault="005457A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2" w:lineRule="auto"/>
        <w:ind w:left="839" w:right="110"/>
      </w:pPr>
      <w:r>
        <w:t>Manage filing systems</w:t>
      </w:r>
    </w:p>
    <w:p w14:paraId="708DB444" w14:textId="543753EF" w:rsidR="005457AD" w:rsidRDefault="005457A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2" w:lineRule="auto"/>
        <w:ind w:left="839" w:right="110"/>
      </w:pPr>
      <w:r>
        <w:t>Maintain office supplies and forms inventory</w:t>
      </w:r>
    </w:p>
    <w:p w14:paraId="26B17910" w14:textId="223C057B" w:rsidR="005457AD" w:rsidRDefault="005457A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2" w:lineRule="auto"/>
        <w:ind w:left="839" w:right="110"/>
      </w:pPr>
      <w:r>
        <w:t>Updates entries in police software</w:t>
      </w:r>
    </w:p>
    <w:p w14:paraId="08BCE0C4" w14:textId="77777777" w:rsidR="003B3104" w:rsidRDefault="005457AD" w:rsidP="005457A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2" w:lineRule="auto"/>
        <w:ind w:right="915"/>
      </w:pPr>
      <w:r>
        <w:t>Process incoming and outgoing mail</w:t>
      </w:r>
    </w:p>
    <w:p w14:paraId="43CAC578" w14:textId="77777777" w:rsidR="005457AD" w:rsidRDefault="005457AD" w:rsidP="005457AD">
      <w:pPr>
        <w:tabs>
          <w:tab w:val="left" w:pos="839"/>
          <w:tab w:val="left" w:pos="840"/>
        </w:tabs>
        <w:spacing w:line="242" w:lineRule="auto"/>
        <w:ind w:right="915"/>
      </w:pPr>
    </w:p>
    <w:p w14:paraId="6E950486" w14:textId="77777777" w:rsidR="005457AD" w:rsidRDefault="005457AD" w:rsidP="005457AD">
      <w:pPr>
        <w:tabs>
          <w:tab w:val="left" w:pos="839"/>
          <w:tab w:val="left" w:pos="840"/>
        </w:tabs>
        <w:spacing w:line="242" w:lineRule="auto"/>
        <w:ind w:right="915"/>
      </w:pPr>
    </w:p>
    <w:p w14:paraId="2E8DD075" w14:textId="142CADEC" w:rsidR="005457AD" w:rsidRDefault="005457AD" w:rsidP="005457AD">
      <w:pPr>
        <w:pStyle w:val="Heading3"/>
        <w:ind w:left="0"/>
        <w:sectPr w:rsidR="005457AD">
          <w:headerReference w:type="default" r:id="rId7"/>
          <w:type w:val="continuous"/>
          <w:pgSz w:w="12240" w:h="15840"/>
          <w:pgMar w:top="1500" w:right="1700" w:bottom="280" w:left="1680" w:header="720" w:footer="720" w:gutter="0"/>
          <w:cols w:space="720"/>
        </w:sectPr>
      </w:pPr>
      <w:r>
        <w:t>ELIGIBILITY REQUIREMENTS:</w:t>
      </w:r>
      <w:r w:rsidR="0068284F">
        <w:t xml:space="preserve"> </w:t>
      </w:r>
      <w:r w:rsidR="0068284F" w:rsidRPr="0068284F">
        <w:rPr>
          <w:b w:val="0"/>
          <w:bCs w:val="0"/>
        </w:rPr>
        <w:t xml:space="preserve">Possess a valid NJ </w:t>
      </w:r>
      <w:r w:rsidR="0068284F">
        <w:rPr>
          <w:b w:val="0"/>
          <w:bCs w:val="0"/>
        </w:rPr>
        <w:t>Driver's</w:t>
      </w:r>
      <w:r w:rsidR="0068284F" w:rsidRPr="0068284F">
        <w:rPr>
          <w:b w:val="0"/>
          <w:bCs w:val="0"/>
        </w:rPr>
        <w:t xml:space="preserve"> License</w:t>
      </w:r>
      <w:r w:rsidR="0068284F">
        <w:t xml:space="preserve">   </w:t>
      </w:r>
    </w:p>
    <w:p w14:paraId="100A236C" w14:textId="2CCE69EF" w:rsidR="003B3104" w:rsidRDefault="005457AD" w:rsidP="005457AD">
      <w:pPr>
        <w:pStyle w:val="Heading1"/>
        <w:spacing w:before="198"/>
        <w:ind w:left="0"/>
        <w:rPr>
          <w:rFonts w:ascii="Cambria"/>
        </w:rPr>
      </w:pPr>
      <w:bookmarkStart w:id="7" w:name="APPLICATION_PROCEDURE:"/>
      <w:bookmarkEnd w:id="7"/>
      <w:r>
        <w:rPr>
          <w:rFonts w:ascii="Cambria"/>
        </w:rPr>
        <w:lastRenderedPageBreak/>
        <w:t xml:space="preserve">  </w:t>
      </w:r>
      <w:r w:rsidR="0068284F">
        <w:rPr>
          <w:rFonts w:ascii="Cambria"/>
        </w:rPr>
        <w:t>APPLICATION PROCEDURE:</w:t>
      </w:r>
    </w:p>
    <w:p w14:paraId="6FFDA15A" w14:textId="77777777" w:rsidR="003B3104" w:rsidRDefault="0068284F">
      <w:pPr>
        <w:pStyle w:val="BodyText"/>
        <w:spacing w:before="47"/>
        <w:ind w:left="120"/>
      </w:pPr>
      <w:r>
        <w:t>Interested applicants must submit an application and Resume to:</w:t>
      </w:r>
    </w:p>
    <w:p w14:paraId="7023DF98" w14:textId="77777777" w:rsidR="003B3104" w:rsidRDefault="003B3104">
      <w:pPr>
        <w:pStyle w:val="BodyText"/>
        <w:spacing w:before="7"/>
        <w:rPr>
          <w:sz w:val="28"/>
        </w:rPr>
      </w:pPr>
    </w:p>
    <w:p w14:paraId="2B45CB9F" w14:textId="77777777" w:rsidR="003B3104" w:rsidRDefault="0068284F">
      <w:pPr>
        <w:pStyle w:val="BodyText"/>
        <w:ind w:left="119"/>
      </w:pPr>
      <w:r>
        <w:t>Christina Lewis</w:t>
      </w:r>
    </w:p>
    <w:p w14:paraId="2FA160EA" w14:textId="77777777" w:rsidR="003B3104" w:rsidRDefault="0068284F">
      <w:pPr>
        <w:pStyle w:val="BodyText"/>
        <w:spacing w:before="40" w:line="273" w:lineRule="auto"/>
        <w:ind w:left="119" w:right="3080"/>
      </w:pPr>
      <w:r>
        <w:t>Deputy Township Manager / Human Resources Coordinator Township of Lower</w:t>
      </w:r>
    </w:p>
    <w:p w14:paraId="5D0FB5CA" w14:textId="77777777" w:rsidR="003B3104" w:rsidRDefault="0068284F">
      <w:pPr>
        <w:pStyle w:val="BodyText"/>
        <w:spacing w:before="5" w:line="273" w:lineRule="auto"/>
        <w:ind w:left="119" w:right="5317"/>
      </w:pPr>
      <w:r>
        <w:t xml:space="preserve">Email: </w:t>
      </w:r>
      <w:hyperlink r:id="rId8">
        <w:r w:rsidR="003B3104">
          <w:t>clewis@townshipoflower.org</w:t>
        </w:r>
      </w:hyperlink>
      <w:r>
        <w:t xml:space="preserve"> Phone: (609) 886-2005 ext. [181]</w:t>
      </w:r>
    </w:p>
    <w:p w14:paraId="3EBDFCD8" w14:textId="77777777" w:rsidR="003B3104" w:rsidRDefault="003B3104">
      <w:pPr>
        <w:pStyle w:val="BodyText"/>
        <w:rPr>
          <w:sz w:val="24"/>
        </w:rPr>
      </w:pPr>
    </w:p>
    <w:p w14:paraId="1E30AB31" w14:textId="6F1E495A" w:rsidR="003B3104" w:rsidRPr="0068284F" w:rsidRDefault="0068284F" w:rsidP="0068284F">
      <w:pPr>
        <w:pStyle w:val="BodyText"/>
        <w:spacing w:line="253" w:lineRule="exact"/>
        <w:ind w:left="119"/>
        <w:rPr>
          <w:rFonts w:ascii="Times New Roman"/>
        </w:rPr>
      </w:pPr>
      <w:r>
        <w:rPr>
          <w:rFonts w:ascii="Times New Roman"/>
        </w:rPr>
        <w:t>Notes:</w:t>
      </w:r>
    </w:p>
    <w:p w14:paraId="4C243C09" w14:textId="77777777" w:rsidR="003B3104" w:rsidRDefault="003B3104">
      <w:pPr>
        <w:pStyle w:val="BodyText"/>
        <w:spacing w:before="2"/>
        <w:rPr>
          <w:rFonts w:ascii="Times New Roman"/>
          <w:sz w:val="24"/>
        </w:rPr>
      </w:pPr>
    </w:p>
    <w:p w14:paraId="251FF8D1" w14:textId="77777777" w:rsidR="003B3104" w:rsidRDefault="0068284F">
      <w:pPr>
        <w:ind w:left="120" w:right="721"/>
        <w:rPr>
          <w:rFonts w:ascii="Times New Roman"/>
          <w:sz w:val="24"/>
        </w:rPr>
      </w:pPr>
      <w:r>
        <w:rPr>
          <w:rFonts w:ascii="Times New Roman"/>
          <w:sz w:val="24"/>
        </w:rPr>
        <w:t>All hiring decisions are contingent upon meeting CSC qualifications and Township background requirements.</w:t>
      </w:r>
    </w:p>
    <w:p w14:paraId="569931B5" w14:textId="77777777" w:rsidR="003B3104" w:rsidRDefault="003B3104">
      <w:pPr>
        <w:pStyle w:val="BodyText"/>
        <w:rPr>
          <w:rFonts w:ascii="Times New Roman"/>
          <w:sz w:val="26"/>
        </w:rPr>
      </w:pPr>
    </w:p>
    <w:p w14:paraId="4E14C70B" w14:textId="77777777" w:rsidR="003B3104" w:rsidRDefault="003B3104">
      <w:pPr>
        <w:pStyle w:val="BodyText"/>
        <w:spacing w:before="7"/>
        <w:rPr>
          <w:rFonts w:ascii="Times New Roman"/>
          <w:sz w:val="24"/>
        </w:rPr>
      </w:pPr>
    </w:p>
    <w:p w14:paraId="0E24C61E" w14:textId="77777777" w:rsidR="003B3104" w:rsidRDefault="0068284F">
      <w:pPr>
        <w:pStyle w:val="BodyText"/>
        <w:ind w:left="120"/>
      </w:pPr>
      <w:r>
        <w:t>Approved By:</w:t>
      </w:r>
    </w:p>
    <w:p w14:paraId="33D12D90" w14:textId="77777777" w:rsidR="003B3104" w:rsidRDefault="003B3104">
      <w:pPr>
        <w:pStyle w:val="BodyText"/>
        <w:spacing w:before="6"/>
        <w:rPr>
          <w:sz w:val="28"/>
        </w:rPr>
      </w:pPr>
    </w:p>
    <w:p w14:paraId="7ACDBDC8" w14:textId="77777777" w:rsidR="003B3104" w:rsidRDefault="0068284F">
      <w:pPr>
        <w:pStyle w:val="BodyText"/>
        <w:ind w:left="120"/>
      </w:pPr>
      <w:r>
        <w:t>Michael Laffey, Township Manager</w:t>
      </w:r>
    </w:p>
    <w:p w14:paraId="41F6A501" w14:textId="77777777" w:rsidR="003B3104" w:rsidRDefault="003B3104">
      <w:pPr>
        <w:pStyle w:val="BodyText"/>
        <w:spacing w:before="5"/>
        <w:rPr>
          <w:sz w:val="20"/>
        </w:rPr>
      </w:pPr>
    </w:p>
    <w:p w14:paraId="2E25013D" w14:textId="0B1854B8" w:rsidR="003B3104" w:rsidRDefault="0068284F">
      <w:pPr>
        <w:pStyle w:val="BodyText"/>
        <w:spacing w:line="273" w:lineRule="auto"/>
        <w:ind w:left="120" w:right="466" w:hanging="1"/>
      </w:pPr>
      <w:r>
        <w:t xml:space="preserve">Posting Distribution: Employee Widest Dissemination, HR Bulletin Board, Website, Social Media, </w:t>
      </w:r>
    </w:p>
    <w:sectPr w:rsidR="003B3104">
      <w:pgSz w:w="12240" w:h="15840"/>
      <w:pgMar w:top="1500" w:right="17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E805" w14:textId="77777777" w:rsidR="00ED4F84" w:rsidRDefault="00ED4F84" w:rsidP="00622E22">
      <w:r>
        <w:separator/>
      </w:r>
    </w:p>
  </w:endnote>
  <w:endnote w:type="continuationSeparator" w:id="0">
    <w:p w14:paraId="5D87C4F5" w14:textId="77777777" w:rsidR="00ED4F84" w:rsidRDefault="00ED4F84" w:rsidP="0062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6C72" w14:textId="77777777" w:rsidR="00ED4F84" w:rsidRDefault="00ED4F84" w:rsidP="00622E22">
      <w:r>
        <w:separator/>
      </w:r>
    </w:p>
  </w:footnote>
  <w:footnote w:type="continuationSeparator" w:id="0">
    <w:p w14:paraId="12AA90BF" w14:textId="77777777" w:rsidR="00ED4F84" w:rsidRDefault="00ED4F84" w:rsidP="0062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2392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E63B99" w14:textId="641157FD" w:rsidR="00622E22" w:rsidRDefault="00622E2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A35A0" w14:textId="77777777" w:rsidR="00622E22" w:rsidRDefault="00622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7DD"/>
    <w:multiLevelType w:val="hybridMultilevel"/>
    <w:tmpl w:val="22268C4C"/>
    <w:lvl w:ilvl="0" w:tplc="BB842AA0">
      <w:numFmt w:val="bullet"/>
      <w:lvlText w:val="•"/>
      <w:lvlJc w:val="left"/>
      <w:pPr>
        <w:ind w:left="120" w:hanging="14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en-US"/>
      </w:rPr>
    </w:lvl>
    <w:lvl w:ilvl="1" w:tplc="C0A408A0">
      <w:numFmt w:val="bullet"/>
      <w:lvlText w:val="•"/>
      <w:lvlJc w:val="left"/>
      <w:pPr>
        <w:ind w:left="994" w:hanging="147"/>
      </w:pPr>
      <w:rPr>
        <w:rFonts w:hint="default"/>
        <w:lang w:val="en-US" w:eastAsia="en-US" w:bidi="en-US"/>
      </w:rPr>
    </w:lvl>
    <w:lvl w:ilvl="2" w:tplc="3A260F26">
      <w:numFmt w:val="bullet"/>
      <w:lvlText w:val="•"/>
      <w:lvlJc w:val="left"/>
      <w:pPr>
        <w:ind w:left="1868" w:hanging="147"/>
      </w:pPr>
      <w:rPr>
        <w:rFonts w:hint="default"/>
        <w:lang w:val="en-US" w:eastAsia="en-US" w:bidi="en-US"/>
      </w:rPr>
    </w:lvl>
    <w:lvl w:ilvl="3" w:tplc="639858E6">
      <w:numFmt w:val="bullet"/>
      <w:lvlText w:val="•"/>
      <w:lvlJc w:val="left"/>
      <w:pPr>
        <w:ind w:left="2742" w:hanging="147"/>
      </w:pPr>
      <w:rPr>
        <w:rFonts w:hint="default"/>
        <w:lang w:val="en-US" w:eastAsia="en-US" w:bidi="en-US"/>
      </w:rPr>
    </w:lvl>
    <w:lvl w:ilvl="4" w:tplc="F5B47B2A">
      <w:numFmt w:val="bullet"/>
      <w:lvlText w:val="•"/>
      <w:lvlJc w:val="left"/>
      <w:pPr>
        <w:ind w:left="3616" w:hanging="147"/>
      </w:pPr>
      <w:rPr>
        <w:rFonts w:hint="default"/>
        <w:lang w:val="en-US" w:eastAsia="en-US" w:bidi="en-US"/>
      </w:rPr>
    </w:lvl>
    <w:lvl w:ilvl="5" w:tplc="876E072A">
      <w:numFmt w:val="bullet"/>
      <w:lvlText w:val="•"/>
      <w:lvlJc w:val="left"/>
      <w:pPr>
        <w:ind w:left="4490" w:hanging="147"/>
      </w:pPr>
      <w:rPr>
        <w:rFonts w:hint="default"/>
        <w:lang w:val="en-US" w:eastAsia="en-US" w:bidi="en-US"/>
      </w:rPr>
    </w:lvl>
    <w:lvl w:ilvl="6" w:tplc="1DDCCC64">
      <w:numFmt w:val="bullet"/>
      <w:lvlText w:val="•"/>
      <w:lvlJc w:val="left"/>
      <w:pPr>
        <w:ind w:left="5364" w:hanging="147"/>
      </w:pPr>
      <w:rPr>
        <w:rFonts w:hint="default"/>
        <w:lang w:val="en-US" w:eastAsia="en-US" w:bidi="en-US"/>
      </w:rPr>
    </w:lvl>
    <w:lvl w:ilvl="7" w:tplc="A6DA7474">
      <w:numFmt w:val="bullet"/>
      <w:lvlText w:val="•"/>
      <w:lvlJc w:val="left"/>
      <w:pPr>
        <w:ind w:left="6238" w:hanging="147"/>
      </w:pPr>
      <w:rPr>
        <w:rFonts w:hint="default"/>
        <w:lang w:val="en-US" w:eastAsia="en-US" w:bidi="en-US"/>
      </w:rPr>
    </w:lvl>
    <w:lvl w:ilvl="8" w:tplc="1B889348">
      <w:numFmt w:val="bullet"/>
      <w:lvlText w:val="•"/>
      <w:lvlJc w:val="left"/>
      <w:pPr>
        <w:ind w:left="7112" w:hanging="147"/>
      </w:pPr>
      <w:rPr>
        <w:rFonts w:hint="default"/>
        <w:lang w:val="en-US" w:eastAsia="en-US" w:bidi="en-US"/>
      </w:rPr>
    </w:lvl>
  </w:abstractNum>
  <w:abstractNum w:abstractNumId="1" w15:restartNumberingAfterBreak="0">
    <w:nsid w:val="3D95493D"/>
    <w:multiLevelType w:val="hybridMultilevel"/>
    <w:tmpl w:val="F7DC7578"/>
    <w:lvl w:ilvl="0" w:tplc="FDF6923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B18C0B6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en-US"/>
      </w:rPr>
    </w:lvl>
    <w:lvl w:ilvl="2" w:tplc="C0143F1C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3" w:tplc="8CDC7106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en-US"/>
      </w:rPr>
    </w:lvl>
    <w:lvl w:ilvl="4" w:tplc="54A239C0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en-US"/>
      </w:rPr>
    </w:lvl>
    <w:lvl w:ilvl="5" w:tplc="DA0ED3A6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en-US"/>
      </w:rPr>
    </w:lvl>
    <w:lvl w:ilvl="6" w:tplc="25A0C89C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en-US"/>
      </w:rPr>
    </w:lvl>
    <w:lvl w:ilvl="7" w:tplc="879A96CC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en-US"/>
      </w:rPr>
    </w:lvl>
    <w:lvl w:ilvl="8" w:tplc="9ED8489E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en-US"/>
      </w:rPr>
    </w:lvl>
  </w:abstractNum>
  <w:num w:numId="1" w16cid:durableId="1448889251">
    <w:abstractNumId w:val="1"/>
  </w:num>
  <w:num w:numId="2" w16cid:durableId="39092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04"/>
    <w:rsid w:val="00104C28"/>
    <w:rsid w:val="00195757"/>
    <w:rsid w:val="003A133F"/>
    <w:rsid w:val="003B3104"/>
    <w:rsid w:val="005457AD"/>
    <w:rsid w:val="00622E22"/>
    <w:rsid w:val="0068284F"/>
    <w:rsid w:val="007F4497"/>
    <w:rsid w:val="008E7392"/>
    <w:rsid w:val="00E649F9"/>
    <w:rsid w:val="00EB40B7"/>
    <w:rsid w:val="00ED4F84"/>
    <w:rsid w:val="00F931A9"/>
    <w:rsid w:val="00F9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2F44"/>
  <w15:docId w15:val="{62AD5FA0-9257-4B47-85A7-F1FCF152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1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2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E22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22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22"/>
    <w:rPr>
      <w:rFonts w:ascii="Cambria" w:eastAsia="Cambria" w:hAnsi="Cambria" w:cs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wis@townshipoflower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Christina Lewis</cp:lastModifiedBy>
  <cp:revision>2</cp:revision>
  <dcterms:created xsi:type="dcterms:W3CDTF">2025-12-16T17:12:00Z</dcterms:created>
  <dcterms:modified xsi:type="dcterms:W3CDTF">2025-12-16T17:12:00Z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2025-12-05T00:00:00Z</vt:filetime>
  </property>
  <property fmtid="{D5CDD505-2E9C-101B-9397-08002B2CF9AE}" pid="5" name="GrammarlyDocumentId">
    <vt:lpwstr>08f0f5a2-d25d-44c0-bb0e-3e6b8b43898e</vt:lpwstr>
  </property>
</Properties>
</file>